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99284C" w:rsidRDefault="006B3E80" w:rsidP="006D4A2F">
      <w:pPr>
        <w:pBdr>
          <w:bottom w:val="none" w:sz="0" w:space="0" w:color="auto"/>
        </w:pBdr>
        <w:spacing w:after="0"/>
        <w:rPr>
          <w:b/>
          <w:color w:val="FF0000"/>
          <w:sz w:val="32"/>
          <w:szCs w:val="32"/>
        </w:rPr>
      </w:pPr>
      <w:r w:rsidRPr="009307E6">
        <w:rPr>
          <w:b/>
          <w:color w:val="FF0000"/>
          <w:sz w:val="32"/>
          <w:szCs w:val="32"/>
        </w:rPr>
        <w:t xml:space="preserve">Halit Fahri </w:t>
      </w:r>
      <w:proofErr w:type="spellStart"/>
      <w:r w:rsidRPr="009307E6">
        <w:rPr>
          <w:b/>
          <w:color w:val="FF0000"/>
          <w:sz w:val="32"/>
          <w:szCs w:val="32"/>
        </w:rPr>
        <w:t>Ozansoy</w:t>
      </w:r>
      <w:proofErr w:type="spellEnd"/>
    </w:p>
    <w:p w:rsidR="0099284C" w:rsidRDefault="0099284C" w:rsidP="006D4A2F">
      <w:pPr>
        <w:pBdr>
          <w:bottom w:val="none" w:sz="0" w:space="0" w:color="auto"/>
        </w:pBdr>
        <w:spacing w:after="0"/>
        <w:rPr>
          <w:b/>
          <w:color w:val="FF0000"/>
          <w:sz w:val="32"/>
          <w:szCs w:val="32"/>
        </w:rPr>
      </w:pPr>
    </w:p>
    <w:p w:rsidR="006B3E80" w:rsidRPr="009307E6" w:rsidRDefault="006D4A2F" w:rsidP="006D4A2F">
      <w:pPr>
        <w:pBdr>
          <w:bottom w:val="none" w:sz="0" w:space="0" w:color="auto"/>
        </w:pBdr>
        <w:spacing w:after="0"/>
        <w:rPr>
          <w:rFonts w:cs="Arial"/>
          <w:b/>
          <w:color w:val="0000CC"/>
          <w:sz w:val="24"/>
          <w:szCs w:val="24"/>
        </w:rPr>
      </w:pPr>
      <w:r w:rsidRPr="009307E6">
        <w:rPr>
          <w:b/>
          <w:color w:val="0000CC"/>
          <w:sz w:val="24"/>
          <w:szCs w:val="24"/>
        </w:rPr>
        <w:t>(</w:t>
      </w:r>
      <w:r w:rsidRPr="009307E6">
        <w:rPr>
          <w:rFonts w:cs="Arial"/>
          <w:b/>
          <w:color w:val="0000CC"/>
          <w:sz w:val="24"/>
          <w:szCs w:val="24"/>
        </w:rPr>
        <w:t>D.</w:t>
      </w:r>
      <w:hyperlink r:id="rId7" w:tooltip="12 Temmuz" w:history="1">
        <w:r w:rsidRPr="009307E6">
          <w:rPr>
            <w:rFonts w:cs="Arial"/>
            <w:b/>
            <w:color w:val="0000CC"/>
            <w:sz w:val="24"/>
            <w:szCs w:val="24"/>
          </w:rPr>
          <w:t>12 Temmuz</w:t>
        </w:r>
      </w:hyperlink>
      <w:r w:rsidRPr="009307E6">
        <w:rPr>
          <w:rFonts w:cs="Arial"/>
          <w:b/>
          <w:color w:val="0000CC"/>
          <w:sz w:val="24"/>
          <w:szCs w:val="24"/>
        </w:rPr>
        <w:t> </w:t>
      </w:r>
      <w:hyperlink r:id="rId8" w:tooltip="1891" w:history="1">
        <w:r w:rsidRPr="009307E6">
          <w:rPr>
            <w:rFonts w:cs="Arial"/>
            <w:b/>
            <w:color w:val="0000CC"/>
            <w:sz w:val="24"/>
            <w:szCs w:val="24"/>
          </w:rPr>
          <w:t>1891</w:t>
        </w:r>
      </w:hyperlink>
      <w:r w:rsidRPr="009307E6">
        <w:rPr>
          <w:b/>
          <w:color w:val="0000CC"/>
          <w:sz w:val="24"/>
          <w:szCs w:val="24"/>
        </w:rPr>
        <w:t>-Ö</w:t>
      </w:r>
      <w:r w:rsidRPr="009307E6">
        <w:rPr>
          <w:rFonts w:cs="Arial"/>
          <w:b/>
          <w:color w:val="0000CC"/>
          <w:sz w:val="24"/>
          <w:szCs w:val="24"/>
        </w:rPr>
        <w:t>. </w:t>
      </w:r>
      <w:hyperlink r:id="rId9" w:tooltip="23 Şubat" w:history="1">
        <w:r w:rsidRPr="009307E6">
          <w:rPr>
            <w:rFonts w:cs="Arial"/>
            <w:b/>
            <w:color w:val="0000CC"/>
            <w:sz w:val="24"/>
            <w:szCs w:val="24"/>
          </w:rPr>
          <w:t>23 Şubat</w:t>
        </w:r>
      </w:hyperlink>
      <w:hyperlink r:id="rId10" w:tooltip="1971" w:history="1">
        <w:r w:rsidRPr="009307E6">
          <w:rPr>
            <w:rFonts w:cs="Arial"/>
            <w:b/>
            <w:color w:val="0000CC"/>
            <w:sz w:val="24"/>
            <w:szCs w:val="24"/>
          </w:rPr>
          <w:t>1971</w:t>
        </w:r>
      </w:hyperlink>
      <w:r w:rsidRPr="009307E6">
        <w:rPr>
          <w:rFonts w:cs="Arial"/>
          <w:b/>
          <w:color w:val="0000CC"/>
          <w:sz w:val="24"/>
          <w:szCs w:val="24"/>
        </w:rPr>
        <w:t>,</w:t>
      </w:r>
      <w:hyperlink r:id="rId11" w:tooltip="İstanbul" w:history="1">
        <w:r w:rsidRPr="009307E6">
          <w:rPr>
            <w:rFonts w:cs="Arial"/>
            <w:b/>
            <w:color w:val="0000CC"/>
            <w:sz w:val="24"/>
            <w:szCs w:val="24"/>
          </w:rPr>
          <w:t>İstanbul</w:t>
        </w:r>
      </w:hyperlink>
      <w:r w:rsidRPr="009307E6">
        <w:rPr>
          <w:rFonts w:cs="Arial"/>
          <w:b/>
          <w:color w:val="0000CC"/>
          <w:sz w:val="24"/>
          <w:szCs w:val="24"/>
        </w:rPr>
        <w:t>)</w:t>
      </w:r>
    </w:p>
    <w:p w:rsidR="006D4A2F" w:rsidRPr="006D4A2F" w:rsidRDefault="006D4A2F" w:rsidP="006D4A2F">
      <w:pPr>
        <w:pBdr>
          <w:bottom w:val="none" w:sz="0" w:space="0" w:color="auto"/>
        </w:pBdr>
        <w:spacing w:after="0"/>
        <w:rPr>
          <w:b/>
          <w:color w:val="000099"/>
          <w:sz w:val="24"/>
          <w:szCs w:val="24"/>
        </w:rPr>
      </w:pPr>
    </w:p>
    <w:p w:rsidR="009307E6" w:rsidRPr="009307E6" w:rsidRDefault="006B3E80" w:rsidP="009307E6">
      <w:pPr>
        <w:pBdr>
          <w:bottom w:val="none" w:sz="0" w:space="0" w:color="auto"/>
        </w:pBdr>
        <w:rPr>
          <w:b/>
          <w:color w:val="0000CC"/>
          <w:sz w:val="24"/>
          <w:szCs w:val="24"/>
          <w:lang w:val="de-DE"/>
        </w:rPr>
      </w:pPr>
      <w:r w:rsidRPr="006D4A2F">
        <w:rPr>
          <w:rFonts w:cs="Arial"/>
          <w:b/>
          <w:color w:val="000099"/>
          <w:sz w:val="24"/>
          <w:szCs w:val="24"/>
        </w:rPr>
        <w:t> </w:t>
      </w:r>
      <w:proofErr w:type="spellStart"/>
      <w:r w:rsidR="00485472" w:rsidRPr="009307E6">
        <w:rPr>
          <w:b/>
          <w:color w:val="0000CC"/>
          <w:sz w:val="24"/>
          <w:szCs w:val="24"/>
        </w:rPr>
        <w:fldChar w:fldCharType="begin"/>
      </w:r>
      <w:r w:rsidR="00CD7233" w:rsidRPr="009307E6">
        <w:rPr>
          <w:b/>
          <w:color w:val="0000CC"/>
          <w:sz w:val="24"/>
          <w:szCs w:val="24"/>
        </w:rPr>
        <w:instrText>HYPERLINK "http://tr.wikipedia.org/wiki/T%C3%BCrk" \o "Türk"</w:instrText>
      </w:r>
      <w:r w:rsidR="00485472" w:rsidRPr="009307E6">
        <w:rPr>
          <w:b/>
          <w:color w:val="0000CC"/>
          <w:sz w:val="24"/>
          <w:szCs w:val="24"/>
        </w:rPr>
        <w:fldChar w:fldCharType="separate"/>
      </w:r>
      <w:r w:rsidRPr="009307E6">
        <w:rPr>
          <w:rFonts w:cs="Arial"/>
          <w:b/>
          <w:color w:val="0000CC"/>
          <w:sz w:val="24"/>
          <w:szCs w:val="24"/>
        </w:rPr>
        <w:t>Türk</w:t>
      </w:r>
      <w:r w:rsidR="00485472" w:rsidRPr="009307E6">
        <w:rPr>
          <w:b/>
          <w:color w:val="0000CC"/>
          <w:sz w:val="24"/>
          <w:szCs w:val="24"/>
        </w:rPr>
        <w:fldChar w:fldCharType="end"/>
      </w:r>
      <w:r w:rsidRPr="009307E6">
        <w:rPr>
          <w:rFonts w:cs="Arial"/>
          <w:b/>
          <w:color w:val="0000CC"/>
          <w:sz w:val="24"/>
          <w:szCs w:val="24"/>
        </w:rPr>
        <w:t>şair</w:t>
      </w:r>
      <w:proofErr w:type="spellEnd"/>
      <w:r w:rsidRPr="009307E6">
        <w:rPr>
          <w:rFonts w:cs="Arial"/>
          <w:b/>
          <w:color w:val="0000CC"/>
          <w:sz w:val="24"/>
          <w:szCs w:val="24"/>
        </w:rPr>
        <w:t>, gazeteci, oyun yazarı, öğretmen,</w:t>
      </w:r>
      <w:hyperlink r:id="rId12" w:tooltip="Beş Hececiler" w:history="1">
        <w:r w:rsidRPr="009307E6">
          <w:rPr>
            <w:rFonts w:cs="Arial"/>
            <w:b/>
            <w:color w:val="0000CC"/>
            <w:sz w:val="24"/>
            <w:szCs w:val="24"/>
          </w:rPr>
          <w:t>Hecenin Beş Şairinden</w:t>
        </w:r>
      </w:hyperlink>
      <w:r w:rsidRPr="009307E6">
        <w:rPr>
          <w:rFonts w:cs="Arial"/>
          <w:b/>
          <w:color w:val="0000CC"/>
          <w:sz w:val="24"/>
          <w:szCs w:val="24"/>
        </w:rPr>
        <w:t xml:space="preserve"> biridir. </w:t>
      </w:r>
      <w:proofErr w:type="spellStart"/>
      <w:r w:rsidR="006D4A2F" w:rsidRPr="009307E6">
        <w:rPr>
          <w:b/>
          <w:color w:val="0000CC"/>
          <w:sz w:val="24"/>
          <w:szCs w:val="24"/>
          <w:lang w:val="de-DE"/>
        </w:rPr>
        <w:t>Bakırköy</w:t>
      </w:r>
      <w:proofErr w:type="spellEnd"/>
      <w:r w:rsidR="006D4A2F"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="006D4A2F" w:rsidRPr="009307E6">
        <w:rPr>
          <w:b/>
          <w:color w:val="0000CC"/>
          <w:sz w:val="24"/>
          <w:szCs w:val="24"/>
          <w:lang w:val="de-DE"/>
        </w:rPr>
        <w:t>Rüştiyesi</w:t>
      </w:r>
      <w:proofErr w:type="spellEnd"/>
      <w:r w:rsidR="006D4A2F"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="006D4A2F" w:rsidRPr="009307E6">
        <w:rPr>
          <w:b/>
          <w:color w:val="0000CC"/>
          <w:sz w:val="24"/>
          <w:szCs w:val="24"/>
          <w:lang w:val="de-DE"/>
        </w:rPr>
        <w:t>ve</w:t>
      </w:r>
      <w:proofErr w:type="spellEnd"/>
      <w:r w:rsidR="006D4A2F"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="006D4A2F" w:rsidRPr="009307E6">
        <w:rPr>
          <w:b/>
          <w:color w:val="0000CC"/>
          <w:sz w:val="24"/>
          <w:szCs w:val="24"/>
          <w:lang w:val="de-DE"/>
        </w:rPr>
        <w:t>Galatasaray</w:t>
      </w:r>
      <w:proofErr w:type="spellEnd"/>
      <w:r w:rsidR="006D4A2F"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="006D4A2F" w:rsidRPr="009307E6">
        <w:rPr>
          <w:b/>
          <w:color w:val="0000CC"/>
          <w:sz w:val="24"/>
          <w:szCs w:val="24"/>
          <w:lang w:val="de-DE"/>
        </w:rPr>
        <w:t>Lisesi'ni</w:t>
      </w:r>
      <w:proofErr w:type="spellEnd"/>
      <w:r w:rsidR="006D4A2F"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="006D4A2F" w:rsidRPr="009307E6">
        <w:rPr>
          <w:b/>
          <w:color w:val="0000CC"/>
          <w:sz w:val="24"/>
          <w:szCs w:val="24"/>
          <w:lang w:val="de-DE"/>
        </w:rPr>
        <w:t>bitirdi</w:t>
      </w:r>
      <w:proofErr w:type="spellEnd"/>
      <w:r w:rsidR="006D4A2F" w:rsidRPr="009307E6">
        <w:rPr>
          <w:b/>
          <w:color w:val="0000CC"/>
          <w:sz w:val="24"/>
          <w:szCs w:val="24"/>
          <w:lang w:val="de-DE"/>
        </w:rPr>
        <w:t xml:space="preserve">. Uzun </w:t>
      </w:r>
      <w:proofErr w:type="spellStart"/>
      <w:r w:rsidR="006D4A2F" w:rsidRPr="009307E6">
        <w:rPr>
          <w:b/>
          <w:color w:val="0000CC"/>
          <w:sz w:val="24"/>
          <w:szCs w:val="24"/>
          <w:lang w:val="de-DE"/>
        </w:rPr>
        <w:t>yıllar</w:t>
      </w:r>
      <w:proofErr w:type="spellEnd"/>
      <w:r w:rsidR="006D4A2F"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="006D4A2F" w:rsidRPr="009307E6">
        <w:rPr>
          <w:b/>
          <w:color w:val="0000CC"/>
          <w:sz w:val="24"/>
          <w:szCs w:val="24"/>
          <w:lang w:val="de-DE"/>
        </w:rPr>
        <w:t>Muğla</w:t>
      </w:r>
      <w:proofErr w:type="spellEnd"/>
      <w:r w:rsidR="006D4A2F"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="006D4A2F" w:rsidRPr="009307E6">
        <w:rPr>
          <w:b/>
          <w:color w:val="0000CC"/>
          <w:sz w:val="24"/>
          <w:szCs w:val="24"/>
          <w:lang w:val="de-DE"/>
        </w:rPr>
        <w:t>ve</w:t>
      </w:r>
      <w:proofErr w:type="spellEnd"/>
      <w:r w:rsidR="006D4A2F"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="006D4A2F" w:rsidRPr="009307E6">
        <w:rPr>
          <w:b/>
          <w:color w:val="0000CC"/>
          <w:sz w:val="24"/>
          <w:szCs w:val="24"/>
          <w:lang w:val="de-DE"/>
        </w:rPr>
        <w:t>İstanbul'da</w:t>
      </w:r>
      <w:proofErr w:type="spellEnd"/>
      <w:r w:rsidR="006D4A2F"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="006D4A2F" w:rsidRPr="009307E6">
        <w:rPr>
          <w:b/>
          <w:color w:val="0000CC"/>
          <w:sz w:val="24"/>
          <w:szCs w:val="24"/>
          <w:lang w:val="de-DE"/>
        </w:rPr>
        <w:t>lise</w:t>
      </w:r>
      <w:proofErr w:type="spellEnd"/>
      <w:r w:rsidR="006D4A2F"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="006D4A2F" w:rsidRPr="009307E6">
        <w:rPr>
          <w:b/>
          <w:color w:val="0000CC"/>
          <w:sz w:val="24"/>
          <w:szCs w:val="24"/>
          <w:lang w:val="de-DE"/>
        </w:rPr>
        <w:t>öğretmenliği</w:t>
      </w:r>
      <w:proofErr w:type="spellEnd"/>
      <w:r w:rsidR="006D4A2F"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="006D4A2F" w:rsidRPr="009307E6">
        <w:rPr>
          <w:b/>
          <w:color w:val="0000CC"/>
          <w:sz w:val="24"/>
          <w:szCs w:val="24"/>
          <w:lang w:val="de-DE"/>
        </w:rPr>
        <w:t>yaptı</w:t>
      </w:r>
      <w:proofErr w:type="spellEnd"/>
      <w:r w:rsidR="006D4A2F" w:rsidRPr="009307E6">
        <w:rPr>
          <w:b/>
          <w:color w:val="0000CC"/>
          <w:sz w:val="24"/>
          <w:szCs w:val="24"/>
          <w:lang w:val="de-DE"/>
        </w:rPr>
        <w:t xml:space="preserve">. </w:t>
      </w:r>
      <w:proofErr w:type="spellStart"/>
      <w:r w:rsidR="006D4A2F" w:rsidRPr="009307E6">
        <w:rPr>
          <w:b/>
          <w:color w:val="0000CC"/>
          <w:sz w:val="24"/>
          <w:szCs w:val="24"/>
          <w:lang w:val="de-DE"/>
        </w:rPr>
        <w:t>Ölümüne</w:t>
      </w:r>
      <w:proofErr w:type="spellEnd"/>
      <w:r w:rsidR="006D4A2F"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="006D4A2F" w:rsidRPr="009307E6">
        <w:rPr>
          <w:b/>
          <w:color w:val="0000CC"/>
          <w:sz w:val="24"/>
          <w:szCs w:val="24"/>
          <w:lang w:val="de-DE"/>
        </w:rPr>
        <w:t>kadar</w:t>
      </w:r>
      <w:proofErr w:type="spellEnd"/>
      <w:r w:rsidR="006D4A2F"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="006D4A2F" w:rsidRPr="009307E6">
        <w:rPr>
          <w:b/>
          <w:color w:val="0000CC"/>
          <w:sz w:val="24"/>
          <w:szCs w:val="24"/>
          <w:lang w:val="de-DE"/>
        </w:rPr>
        <w:t>Tercüman</w:t>
      </w:r>
      <w:proofErr w:type="spellEnd"/>
      <w:r w:rsidR="006D4A2F"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="006D4A2F" w:rsidRPr="009307E6">
        <w:rPr>
          <w:b/>
          <w:color w:val="0000CC"/>
          <w:sz w:val="24"/>
          <w:szCs w:val="24"/>
          <w:lang w:val="de-DE"/>
        </w:rPr>
        <w:t>gazetesinde</w:t>
      </w:r>
      <w:proofErr w:type="spellEnd"/>
      <w:r w:rsidR="006D4A2F"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="006D4A2F" w:rsidRPr="009307E6">
        <w:rPr>
          <w:b/>
          <w:color w:val="0000CC"/>
          <w:sz w:val="24"/>
          <w:szCs w:val="24"/>
          <w:lang w:val="de-DE"/>
        </w:rPr>
        <w:t>tiyatro</w:t>
      </w:r>
      <w:proofErr w:type="spellEnd"/>
      <w:r w:rsidR="006D4A2F"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="006D4A2F" w:rsidRPr="009307E6">
        <w:rPr>
          <w:b/>
          <w:color w:val="0000CC"/>
          <w:sz w:val="24"/>
          <w:szCs w:val="24"/>
          <w:lang w:val="de-DE"/>
        </w:rPr>
        <w:t>eleştirileri</w:t>
      </w:r>
      <w:proofErr w:type="spellEnd"/>
      <w:r w:rsidR="006D4A2F"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="006D4A2F" w:rsidRPr="009307E6">
        <w:rPr>
          <w:b/>
          <w:color w:val="0000CC"/>
          <w:sz w:val="24"/>
          <w:szCs w:val="24"/>
          <w:lang w:val="de-DE"/>
        </w:rPr>
        <w:t>ile</w:t>
      </w:r>
      <w:proofErr w:type="spellEnd"/>
      <w:r w:rsidR="006D4A2F"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="006D4A2F" w:rsidRPr="009307E6">
        <w:rPr>
          <w:b/>
          <w:color w:val="0000CC"/>
          <w:sz w:val="24"/>
          <w:szCs w:val="24"/>
          <w:lang w:val="de-DE"/>
        </w:rPr>
        <w:t>edebiyat</w:t>
      </w:r>
      <w:proofErr w:type="spellEnd"/>
      <w:r w:rsidR="006D4A2F"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="006D4A2F" w:rsidRPr="009307E6">
        <w:rPr>
          <w:b/>
          <w:color w:val="0000CC"/>
          <w:sz w:val="24"/>
          <w:szCs w:val="24"/>
          <w:lang w:val="de-DE"/>
        </w:rPr>
        <w:t>yazıları</w:t>
      </w:r>
      <w:proofErr w:type="spellEnd"/>
      <w:r w:rsidR="006D4A2F"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="006D4A2F" w:rsidRPr="009307E6">
        <w:rPr>
          <w:b/>
          <w:color w:val="0000CC"/>
          <w:sz w:val="24"/>
          <w:szCs w:val="24"/>
          <w:lang w:val="de-DE"/>
        </w:rPr>
        <w:t>yayımlandı</w:t>
      </w:r>
      <w:proofErr w:type="spellEnd"/>
      <w:r w:rsidR="006D4A2F" w:rsidRPr="009307E6">
        <w:rPr>
          <w:b/>
          <w:color w:val="0000CC"/>
          <w:sz w:val="24"/>
          <w:szCs w:val="24"/>
          <w:lang w:val="de-DE"/>
        </w:rPr>
        <w:t xml:space="preserve">. </w:t>
      </w:r>
    </w:p>
    <w:p w:rsidR="009307E6" w:rsidRPr="009307E6" w:rsidRDefault="009307E6" w:rsidP="009307E6">
      <w:pPr>
        <w:pBdr>
          <w:bottom w:val="none" w:sz="0" w:space="0" w:color="auto"/>
        </w:pBdr>
        <w:rPr>
          <w:b/>
          <w:color w:val="0000CC"/>
          <w:sz w:val="18"/>
          <w:szCs w:val="18"/>
          <w:lang w:val="de-DE"/>
        </w:rPr>
      </w:pPr>
    </w:p>
    <w:p w:rsidR="009307E6" w:rsidRPr="009307E6" w:rsidRDefault="006D4A2F" w:rsidP="009307E6">
      <w:pPr>
        <w:pBdr>
          <w:bottom w:val="none" w:sz="0" w:space="0" w:color="auto"/>
        </w:pBdr>
        <w:rPr>
          <w:b/>
          <w:color w:val="0000CC"/>
          <w:sz w:val="24"/>
          <w:szCs w:val="24"/>
          <w:lang w:val="de-DE"/>
        </w:rPr>
      </w:pPr>
      <w:proofErr w:type="spellStart"/>
      <w:r w:rsidRPr="009307E6">
        <w:rPr>
          <w:b/>
          <w:color w:val="0000CC"/>
          <w:sz w:val="24"/>
          <w:szCs w:val="24"/>
          <w:lang w:val="de-DE"/>
        </w:rPr>
        <w:t>Fecr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-i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Ati'nin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etkisinde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kaldığı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ilk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şiirleri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1912'de "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Rübâb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"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ve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"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Şehbal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"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dergilerinde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yayınlandı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. </w:t>
      </w:r>
    </w:p>
    <w:p w:rsidR="009307E6" w:rsidRPr="009307E6" w:rsidRDefault="009307E6" w:rsidP="009307E6">
      <w:pPr>
        <w:pBdr>
          <w:bottom w:val="none" w:sz="0" w:space="0" w:color="auto"/>
        </w:pBdr>
        <w:rPr>
          <w:b/>
          <w:color w:val="0000CC"/>
          <w:sz w:val="18"/>
          <w:szCs w:val="18"/>
          <w:lang w:val="de-DE"/>
        </w:rPr>
      </w:pPr>
    </w:p>
    <w:p w:rsidR="009307E6" w:rsidRPr="009307E6" w:rsidRDefault="006D4A2F" w:rsidP="009307E6">
      <w:pPr>
        <w:pBdr>
          <w:bottom w:val="none" w:sz="0" w:space="0" w:color="auto"/>
        </w:pBdr>
        <w:rPr>
          <w:b/>
          <w:color w:val="0000CC"/>
          <w:sz w:val="24"/>
          <w:szCs w:val="24"/>
          <w:lang w:val="de-DE"/>
        </w:rPr>
      </w:pPr>
      <w:proofErr w:type="spellStart"/>
      <w:r w:rsidRPr="009307E6">
        <w:rPr>
          <w:b/>
          <w:color w:val="0000CC"/>
          <w:sz w:val="24"/>
          <w:szCs w:val="24"/>
          <w:lang w:val="de-DE"/>
        </w:rPr>
        <w:t>Şiirlerini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bir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süre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aruz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vezniyle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yazdı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>. "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Aruza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Veda"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şiiriyle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bu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kalıbı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bıraktı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,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hece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ölçüsüne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ve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yalın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Türkçeye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yöneldi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>. "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Yeni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Mecmua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"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çevresinde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toplanan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"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Hecenin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Beş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Şairi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"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arasında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yer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aldı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>.</w:t>
      </w:r>
    </w:p>
    <w:p w:rsidR="009307E6" w:rsidRPr="009307E6" w:rsidRDefault="009307E6" w:rsidP="009307E6">
      <w:pPr>
        <w:pBdr>
          <w:bottom w:val="none" w:sz="0" w:space="0" w:color="auto"/>
        </w:pBdr>
        <w:rPr>
          <w:b/>
          <w:color w:val="0000CC"/>
          <w:sz w:val="18"/>
          <w:szCs w:val="18"/>
          <w:lang w:val="de-DE"/>
        </w:rPr>
      </w:pPr>
    </w:p>
    <w:p w:rsidR="009307E6" w:rsidRPr="009307E6" w:rsidRDefault="006D4A2F" w:rsidP="009307E6">
      <w:pPr>
        <w:pBdr>
          <w:bottom w:val="none" w:sz="0" w:space="0" w:color="auto"/>
        </w:pBdr>
        <w:rPr>
          <w:b/>
          <w:color w:val="0000CC"/>
          <w:sz w:val="24"/>
          <w:szCs w:val="24"/>
          <w:lang w:val="de-DE"/>
        </w:rPr>
      </w:pPr>
      <w:r w:rsidRPr="009307E6">
        <w:rPr>
          <w:b/>
          <w:color w:val="0000CC"/>
          <w:sz w:val="24"/>
          <w:szCs w:val="24"/>
          <w:lang w:val="de-DE"/>
        </w:rPr>
        <w:t xml:space="preserve">"Nedim"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adında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bir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edebiyat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dergisi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çıkardı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.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Şiirleri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Yarın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, Hayat,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Aydabir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,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Yarımay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,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Çınaraltı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,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Varlık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,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Hisar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gibi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dergilerde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yayınlandı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. Servet-i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Fünun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dergisinin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yazı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işleri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müdürlüğünü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 </w:t>
      </w:r>
      <w:proofErr w:type="spellStart"/>
      <w:r w:rsidRPr="009307E6">
        <w:rPr>
          <w:b/>
          <w:color w:val="0000CC"/>
          <w:sz w:val="24"/>
          <w:szCs w:val="24"/>
          <w:lang w:val="de-DE"/>
        </w:rPr>
        <w:t>yaptı</w:t>
      </w:r>
      <w:proofErr w:type="spellEnd"/>
      <w:r w:rsidRPr="009307E6">
        <w:rPr>
          <w:b/>
          <w:color w:val="0000CC"/>
          <w:sz w:val="24"/>
          <w:szCs w:val="24"/>
          <w:lang w:val="de-DE"/>
        </w:rPr>
        <w:t xml:space="preserve">. </w:t>
      </w:r>
    </w:p>
    <w:p w:rsidR="009307E6" w:rsidRPr="009307E6" w:rsidRDefault="009307E6" w:rsidP="009307E6">
      <w:pPr>
        <w:pBdr>
          <w:bottom w:val="none" w:sz="0" w:space="0" w:color="auto"/>
        </w:pBdr>
        <w:rPr>
          <w:b/>
          <w:color w:val="0000CC"/>
          <w:sz w:val="18"/>
          <w:szCs w:val="18"/>
          <w:lang w:val="de-DE"/>
        </w:rPr>
      </w:pPr>
    </w:p>
    <w:p w:rsidR="009307E6" w:rsidRPr="009307E6" w:rsidRDefault="006D4A2F" w:rsidP="009307E6">
      <w:pPr>
        <w:pBdr>
          <w:bottom w:val="none" w:sz="0" w:space="0" w:color="auto"/>
        </w:pBdr>
        <w:rPr>
          <w:b/>
          <w:color w:val="0000CC"/>
          <w:sz w:val="24"/>
          <w:szCs w:val="24"/>
          <w:lang w:val="de-DE"/>
        </w:rPr>
      </w:pPr>
      <w:r w:rsidRPr="009307E6">
        <w:rPr>
          <w:b/>
          <w:color w:val="0000CC"/>
          <w:sz w:val="24"/>
          <w:szCs w:val="24"/>
        </w:rPr>
        <w:t xml:space="preserve">Öğrenciliği sırasında yazdığı ilk şiirleri </w:t>
      </w:r>
      <w:proofErr w:type="spellStart"/>
      <w:r w:rsidRPr="009307E6">
        <w:rPr>
          <w:b/>
          <w:color w:val="0000CC"/>
          <w:sz w:val="24"/>
          <w:szCs w:val="24"/>
        </w:rPr>
        <w:t>Rüba</w:t>
      </w:r>
      <w:r w:rsidR="009307E6" w:rsidRPr="009307E6">
        <w:rPr>
          <w:b/>
          <w:color w:val="0000CC"/>
          <w:sz w:val="24"/>
          <w:szCs w:val="24"/>
        </w:rPr>
        <w:t>b</w:t>
      </w:r>
      <w:proofErr w:type="spellEnd"/>
      <w:r w:rsidR="009307E6" w:rsidRPr="009307E6">
        <w:rPr>
          <w:b/>
          <w:color w:val="0000CC"/>
          <w:sz w:val="24"/>
          <w:szCs w:val="24"/>
        </w:rPr>
        <w:t xml:space="preserve"> ve Şehbal dergilerinde </w:t>
      </w:r>
      <w:proofErr w:type="gramStart"/>
      <w:r w:rsidR="009307E6" w:rsidRPr="009307E6">
        <w:rPr>
          <w:b/>
          <w:color w:val="0000CC"/>
          <w:sz w:val="24"/>
          <w:szCs w:val="24"/>
        </w:rPr>
        <w:t>çıktı.</w:t>
      </w:r>
      <w:r w:rsidRPr="009307E6">
        <w:rPr>
          <w:b/>
          <w:color w:val="0000CC"/>
          <w:sz w:val="24"/>
          <w:szCs w:val="24"/>
        </w:rPr>
        <w:t>Yazı</w:t>
      </w:r>
      <w:proofErr w:type="gramEnd"/>
      <w:r w:rsidRPr="009307E6">
        <w:rPr>
          <w:b/>
          <w:color w:val="0000CC"/>
          <w:sz w:val="24"/>
          <w:szCs w:val="24"/>
        </w:rPr>
        <w:t xml:space="preserve"> ve şiirlerinin büyük bir kısmını dönemin pek çok dergisinde yayımladı.</w:t>
      </w:r>
    </w:p>
    <w:p w:rsidR="009307E6" w:rsidRPr="009307E6" w:rsidRDefault="009307E6" w:rsidP="009307E6">
      <w:pPr>
        <w:pBdr>
          <w:bottom w:val="none" w:sz="0" w:space="0" w:color="auto"/>
        </w:pBdr>
        <w:rPr>
          <w:b/>
          <w:color w:val="0000CC"/>
          <w:sz w:val="18"/>
          <w:szCs w:val="18"/>
          <w:lang w:val="de-DE"/>
        </w:rPr>
      </w:pPr>
    </w:p>
    <w:p w:rsidR="009307E6" w:rsidRPr="009307E6" w:rsidRDefault="006D4A2F" w:rsidP="009307E6">
      <w:pPr>
        <w:pBdr>
          <w:bottom w:val="none" w:sz="0" w:space="0" w:color="auto"/>
        </w:pBdr>
        <w:rPr>
          <w:b/>
          <w:color w:val="0000CC"/>
          <w:sz w:val="24"/>
          <w:szCs w:val="24"/>
          <w:lang w:val="de-DE"/>
        </w:rPr>
      </w:pPr>
      <w:r w:rsidRPr="009307E6">
        <w:rPr>
          <w:b/>
          <w:color w:val="0000CC"/>
          <w:sz w:val="24"/>
          <w:szCs w:val="24"/>
        </w:rPr>
        <w:t>Sağlam bir nazım tekniği olan, aruzu ve heceyi aynı ustalıkla kullanabilen Halit Fahri’nin şiirlerinde çok defa hüzünlü bir hava hissedilir.</w:t>
      </w:r>
    </w:p>
    <w:p w:rsidR="009307E6" w:rsidRPr="009307E6" w:rsidRDefault="009307E6" w:rsidP="009307E6">
      <w:pPr>
        <w:pBdr>
          <w:bottom w:val="none" w:sz="0" w:space="0" w:color="auto"/>
        </w:pBdr>
        <w:rPr>
          <w:b/>
          <w:color w:val="0000CC"/>
          <w:sz w:val="18"/>
          <w:szCs w:val="18"/>
          <w:lang w:val="de-DE"/>
        </w:rPr>
      </w:pPr>
    </w:p>
    <w:p w:rsidR="006D4A2F" w:rsidRPr="009307E6" w:rsidRDefault="006D4A2F" w:rsidP="009307E6">
      <w:pPr>
        <w:pBdr>
          <w:bottom w:val="none" w:sz="0" w:space="0" w:color="auto"/>
        </w:pBdr>
        <w:rPr>
          <w:b/>
          <w:color w:val="0000CC"/>
          <w:sz w:val="24"/>
          <w:szCs w:val="24"/>
          <w:lang w:val="de-DE"/>
        </w:rPr>
      </w:pPr>
      <w:r w:rsidRPr="009307E6">
        <w:rPr>
          <w:b/>
          <w:color w:val="0000CC"/>
          <w:sz w:val="24"/>
          <w:szCs w:val="24"/>
        </w:rPr>
        <w:t xml:space="preserve">Halit Fahri, 1914’ten sonra “Aruza Veda” şiiri ile milli edebiyatçılar arasına katıldı, daha sonra Beş Hececilerden biri olarak tanınmışsa da fazla öne </w:t>
      </w:r>
      <w:proofErr w:type="gramStart"/>
      <w:r w:rsidRPr="009307E6">
        <w:rPr>
          <w:b/>
          <w:color w:val="0000CC"/>
          <w:sz w:val="24"/>
          <w:szCs w:val="24"/>
        </w:rPr>
        <w:t>çıkamadı.Şiir</w:t>
      </w:r>
      <w:proofErr w:type="gramEnd"/>
      <w:r w:rsidRPr="009307E6">
        <w:rPr>
          <w:b/>
          <w:color w:val="0000CC"/>
          <w:sz w:val="24"/>
          <w:szCs w:val="24"/>
        </w:rPr>
        <w:t xml:space="preserve"> kitaplarının yanı sıra, iki romanı, sekiz oyunu, dört anı kitabı, elliye yakın çeviri roman, oyun ve incelemesi de bulunmaktadır.</w:t>
      </w:r>
    </w:p>
    <w:p w:rsidR="006D4A2F" w:rsidRPr="009307E6" w:rsidRDefault="006D4A2F" w:rsidP="007230E6">
      <w:pPr>
        <w:pBdr>
          <w:bottom w:val="none" w:sz="0" w:space="0" w:color="auto"/>
        </w:pBdr>
        <w:rPr>
          <w:rFonts w:cs="Arial"/>
          <w:b/>
          <w:color w:val="0000CC"/>
          <w:sz w:val="18"/>
          <w:szCs w:val="18"/>
        </w:rPr>
      </w:pPr>
    </w:p>
    <w:tbl>
      <w:tblPr>
        <w:tblW w:w="5547" w:type="pct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4968"/>
        <w:gridCol w:w="5726"/>
      </w:tblGrid>
      <w:tr w:rsidR="007230E6" w:rsidRPr="009307E6" w:rsidTr="006D4A2F">
        <w:trPr>
          <w:tblCellSpacing w:w="0" w:type="dxa"/>
        </w:trPr>
        <w:tc>
          <w:tcPr>
            <w:tcW w:w="2323" w:type="pct"/>
            <w:shd w:val="clear" w:color="auto" w:fill="auto"/>
            <w:hideMark/>
          </w:tcPr>
          <w:p w:rsidR="006B3E80" w:rsidRPr="009307E6" w:rsidRDefault="009307E6" w:rsidP="007230E6">
            <w:pPr>
              <w:pBdr>
                <w:bottom w:val="none" w:sz="0" w:space="0" w:color="auto"/>
              </w:pBdr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9307E6">
              <w:rPr>
                <w:b/>
                <w:bCs/>
                <w:color w:val="FF0000"/>
                <w:sz w:val="24"/>
                <w:szCs w:val="24"/>
              </w:rPr>
              <w:t xml:space="preserve">      </w:t>
            </w:r>
            <w:r w:rsidR="006B3E80" w:rsidRPr="009307E6">
              <w:rPr>
                <w:b/>
                <w:bCs/>
                <w:color w:val="FF0000"/>
                <w:sz w:val="24"/>
                <w:szCs w:val="24"/>
                <w:u w:val="single"/>
              </w:rPr>
              <w:t>Şiir kitapları</w:t>
            </w:r>
          </w:p>
          <w:p w:rsidR="006B3E80" w:rsidRPr="009307E6" w:rsidRDefault="006B3E80" w:rsidP="007230E6">
            <w:pPr>
              <w:pStyle w:val="ListeParagraf"/>
              <w:numPr>
                <w:ilvl w:val="0"/>
                <w:numId w:val="16"/>
              </w:numPr>
              <w:pBdr>
                <w:bottom w:val="none" w:sz="0" w:space="0" w:color="auto"/>
              </w:pBdr>
              <w:rPr>
                <w:b/>
                <w:color w:val="0000CC"/>
                <w:sz w:val="24"/>
                <w:szCs w:val="24"/>
              </w:rPr>
            </w:pPr>
            <w:r w:rsidRPr="009307E6">
              <w:rPr>
                <w:b/>
                <w:color w:val="0000CC"/>
                <w:sz w:val="24"/>
                <w:szCs w:val="24"/>
              </w:rPr>
              <w:t>Rüya (1912)</w:t>
            </w:r>
          </w:p>
          <w:p w:rsidR="006B3E80" w:rsidRPr="009307E6" w:rsidRDefault="006B3E80" w:rsidP="007230E6">
            <w:pPr>
              <w:pStyle w:val="ListeParagraf"/>
              <w:numPr>
                <w:ilvl w:val="0"/>
                <w:numId w:val="16"/>
              </w:numPr>
              <w:pBdr>
                <w:bottom w:val="none" w:sz="0" w:space="0" w:color="auto"/>
              </w:pBdr>
              <w:rPr>
                <w:b/>
                <w:color w:val="0000CC"/>
                <w:sz w:val="24"/>
                <w:szCs w:val="24"/>
              </w:rPr>
            </w:pPr>
            <w:r w:rsidRPr="009307E6">
              <w:rPr>
                <w:b/>
                <w:color w:val="0000CC"/>
                <w:sz w:val="24"/>
                <w:szCs w:val="24"/>
              </w:rPr>
              <w:t>Cenk Duyguları (1917)</w:t>
            </w:r>
          </w:p>
          <w:p w:rsidR="006B3E80" w:rsidRPr="009307E6" w:rsidRDefault="006B3E80" w:rsidP="007230E6">
            <w:pPr>
              <w:pStyle w:val="ListeParagraf"/>
              <w:numPr>
                <w:ilvl w:val="0"/>
                <w:numId w:val="16"/>
              </w:numPr>
              <w:pBdr>
                <w:bottom w:val="none" w:sz="0" w:space="0" w:color="auto"/>
              </w:pBdr>
              <w:rPr>
                <w:b/>
                <w:color w:val="0000CC"/>
                <w:sz w:val="24"/>
                <w:szCs w:val="24"/>
              </w:rPr>
            </w:pPr>
            <w:r w:rsidRPr="009307E6">
              <w:rPr>
                <w:b/>
                <w:color w:val="0000CC"/>
                <w:sz w:val="24"/>
                <w:szCs w:val="24"/>
              </w:rPr>
              <w:t>Efsaneler (1919)</w:t>
            </w:r>
          </w:p>
          <w:p w:rsidR="006B3E80" w:rsidRPr="009307E6" w:rsidRDefault="006B3E80" w:rsidP="007230E6">
            <w:pPr>
              <w:pStyle w:val="ListeParagraf"/>
              <w:numPr>
                <w:ilvl w:val="0"/>
                <w:numId w:val="16"/>
              </w:numPr>
              <w:pBdr>
                <w:bottom w:val="none" w:sz="0" w:space="0" w:color="auto"/>
              </w:pBdr>
              <w:rPr>
                <w:b/>
                <w:color w:val="0000CC"/>
                <w:sz w:val="24"/>
                <w:szCs w:val="24"/>
              </w:rPr>
            </w:pPr>
            <w:r w:rsidRPr="009307E6">
              <w:rPr>
                <w:b/>
                <w:color w:val="0000CC"/>
                <w:sz w:val="24"/>
                <w:szCs w:val="24"/>
              </w:rPr>
              <w:t>Zakkum (1920)</w:t>
            </w:r>
          </w:p>
          <w:p w:rsidR="006B3E80" w:rsidRPr="009307E6" w:rsidRDefault="006B3E80" w:rsidP="007230E6">
            <w:pPr>
              <w:pStyle w:val="ListeParagraf"/>
              <w:numPr>
                <w:ilvl w:val="0"/>
                <w:numId w:val="16"/>
              </w:numPr>
              <w:pBdr>
                <w:bottom w:val="none" w:sz="0" w:space="0" w:color="auto"/>
              </w:pBdr>
              <w:rPr>
                <w:b/>
                <w:color w:val="0000CC"/>
                <w:sz w:val="24"/>
                <w:szCs w:val="24"/>
              </w:rPr>
            </w:pPr>
            <w:r w:rsidRPr="009307E6">
              <w:rPr>
                <w:b/>
                <w:color w:val="0000CC"/>
                <w:sz w:val="24"/>
                <w:szCs w:val="24"/>
              </w:rPr>
              <w:t>Bulutlara Yakın (1920)</w:t>
            </w:r>
          </w:p>
          <w:p w:rsidR="006B3E80" w:rsidRPr="009307E6" w:rsidRDefault="006B3E80" w:rsidP="007230E6">
            <w:pPr>
              <w:pStyle w:val="ListeParagraf"/>
              <w:numPr>
                <w:ilvl w:val="0"/>
                <w:numId w:val="16"/>
              </w:numPr>
              <w:pBdr>
                <w:bottom w:val="none" w:sz="0" w:space="0" w:color="auto"/>
              </w:pBdr>
              <w:rPr>
                <w:b/>
                <w:color w:val="0000CC"/>
                <w:sz w:val="24"/>
                <w:szCs w:val="24"/>
              </w:rPr>
            </w:pPr>
            <w:r w:rsidRPr="009307E6">
              <w:rPr>
                <w:b/>
                <w:color w:val="0000CC"/>
                <w:sz w:val="24"/>
                <w:szCs w:val="24"/>
              </w:rPr>
              <w:t>Gülistanlar ve Harabeler (1922)</w:t>
            </w:r>
          </w:p>
          <w:p w:rsidR="006B3E80" w:rsidRPr="009307E6" w:rsidRDefault="006B3E80" w:rsidP="007230E6">
            <w:pPr>
              <w:pStyle w:val="ListeParagraf"/>
              <w:numPr>
                <w:ilvl w:val="0"/>
                <w:numId w:val="16"/>
              </w:numPr>
              <w:pBdr>
                <w:bottom w:val="none" w:sz="0" w:space="0" w:color="auto"/>
              </w:pBdr>
              <w:rPr>
                <w:b/>
                <w:color w:val="0000CC"/>
                <w:sz w:val="24"/>
                <w:szCs w:val="24"/>
              </w:rPr>
            </w:pPr>
            <w:r w:rsidRPr="009307E6">
              <w:rPr>
                <w:b/>
                <w:color w:val="0000CC"/>
                <w:sz w:val="24"/>
                <w:szCs w:val="24"/>
              </w:rPr>
              <w:t>Paravan (1929)</w:t>
            </w:r>
          </w:p>
          <w:p w:rsidR="006B3E80" w:rsidRPr="009307E6" w:rsidRDefault="006B3E80" w:rsidP="007230E6">
            <w:pPr>
              <w:pStyle w:val="ListeParagraf"/>
              <w:numPr>
                <w:ilvl w:val="0"/>
                <w:numId w:val="16"/>
              </w:numPr>
              <w:pBdr>
                <w:bottom w:val="none" w:sz="0" w:space="0" w:color="auto"/>
              </w:pBdr>
              <w:rPr>
                <w:b/>
                <w:color w:val="0000CC"/>
                <w:sz w:val="24"/>
                <w:szCs w:val="24"/>
              </w:rPr>
            </w:pPr>
            <w:r w:rsidRPr="009307E6">
              <w:rPr>
                <w:b/>
                <w:color w:val="0000CC"/>
                <w:sz w:val="24"/>
                <w:szCs w:val="24"/>
              </w:rPr>
              <w:t>Balkonda Saatler (1931)</w:t>
            </w:r>
          </w:p>
          <w:p w:rsidR="006B3E80" w:rsidRPr="009307E6" w:rsidRDefault="006B3E80" w:rsidP="007230E6">
            <w:pPr>
              <w:pStyle w:val="ListeParagraf"/>
              <w:numPr>
                <w:ilvl w:val="0"/>
                <w:numId w:val="16"/>
              </w:numPr>
              <w:pBdr>
                <w:bottom w:val="none" w:sz="0" w:space="0" w:color="auto"/>
              </w:pBdr>
              <w:rPr>
                <w:b/>
                <w:color w:val="0000CC"/>
                <w:sz w:val="24"/>
                <w:szCs w:val="24"/>
              </w:rPr>
            </w:pPr>
            <w:r w:rsidRPr="009307E6">
              <w:rPr>
                <w:b/>
                <w:color w:val="0000CC"/>
                <w:sz w:val="24"/>
                <w:szCs w:val="24"/>
              </w:rPr>
              <w:t>Sulara Dalan Gözler (1936)</w:t>
            </w:r>
          </w:p>
          <w:p w:rsidR="006B3E80" w:rsidRPr="009307E6" w:rsidRDefault="006B3E80" w:rsidP="007230E6">
            <w:pPr>
              <w:pStyle w:val="ListeParagraf"/>
              <w:numPr>
                <w:ilvl w:val="0"/>
                <w:numId w:val="16"/>
              </w:numPr>
              <w:pBdr>
                <w:bottom w:val="none" w:sz="0" w:space="0" w:color="auto"/>
              </w:pBdr>
              <w:rPr>
                <w:b/>
                <w:color w:val="0000CC"/>
                <w:sz w:val="24"/>
                <w:szCs w:val="24"/>
              </w:rPr>
            </w:pPr>
            <w:r w:rsidRPr="009307E6">
              <w:rPr>
                <w:b/>
                <w:color w:val="0000CC"/>
                <w:sz w:val="24"/>
                <w:szCs w:val="24"/>
              </w:rPr>
              <w:t>Hep Onun İçin (1962)</w:t>
            </w:r>
          </w:p>
          <w:p w:rsidR="006B3E80" w:rsidRPr="009307E6" w:rsidRDefault="006B3E80" w:rsidP="007230E6">
            <w:pPr>
              <w:pStyle w:val="ListeParagraf"/>
              <w:numPr>
                <w:ilvl w:val="0"/>
                <w:numId w:val="16"/>
              </w:numPr>
              <w:pBdr>
                <w:bottom w:val="none" w:sz="0" w:space="0" w:color="auto"/>
              </w:pBdr>
              <w:rPr>
                <w:b/>
                <w:color w:val="0000CC"/>
                <w:sz w:val="24"/>
                <w:szCs w:val="24"/>
              </w:rPr>
            </w:pPr>
            <w:r w:rsidRPr="009307E6">
              <w:rPr>
                <w:b/>
                <w:color w:val="0000CC"/>
                <w:sz w:val="24"/>
                <w:szCs w:val="24"/>
              </w:rPr>
              <w:t>Sonsuz Gecelerin Ötesinde (1964)</w:t>
            </w:r>
          </w:p>
          <w:p w:rsidR="006B3E80" w:rsidRPr="009307E6" w:rsidRDefault="009307E6" w:rsidP="007230E6">
            <w:pPr>
              <w:pBdr>
                <w:bottom w:val="none" w:sz="0" w:space="0" w:color="auto"/>
              </w:pBdr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9307E6">
              <w:rPr>
                <w:b/>
                <w:bCs/>
                <w:color w:val="FF0000"/>
                <w:sz w:val="24"/>
                <w:szCs w:val="24"/>
              </w:rPr>
              <w:t xml:space="preserve">     </w:t>
            </w:r>
            <w:r w:rsidR="006B3E80" w:rsidRPr="009307E6">
              <w:rPr>
                <w:b/>
                <w:bCs/>
                <w:color w:val="FF0000"/>
                <w:sz w:val="24"/>
                <w:szCs w:val="24"/>
                <w:u w:val="single"/>
              </w:rPr>
              <w:t>Romanları</w:t>
            </w:r>
          </w:p>
          <w:p w:rsidR="006B3E80" w:rsidRPr="009307E6" w:rsidRDefault="006B3E80" w:rsidP="007230E6">
            <w:pPr>
              <w:pStyle w:val="ListeParagraf"/>
              <w:numPr>
                <w:ilvl w:val="0"/>
                <w:numId w:val="18"/>
              </w:numPr>
              <w:pBdr>
                <w:bottom w:val="none" w:sz="0" w:space="0" w:color="auto"/>
              </w:pBdr>
              <w:rPr>
                <w:b/>
                <w:color w:val="0000CC"/>
                <w:sz w:val="24"/>
                <w:szCs w:val="24"/>
              </w:rPr>
            </w:pPr>
            <w:r w:rsidRPr="009307E6">
              <w:rPr>
                <w:b/>
                <w:color w:val="0000CC"/>
                <w:sz w:val="24"/>
                <w:szCs w:val="24"/>
              </w:rPr>
              <w:t>Sulara Giden Köprü (1939)</w:t>
            </w:r>
          </w:p>
          <w:p w:rsidR="006D4A2F" w:rsidRPr="009307E6" w:rsidRDefault="006B3E80" w:rsidP="006D4A2F">
            <w:pPr>
              <w:pStyle w:val="ListeParagraf"/>
              <w:numPr>
                <w:ilvl w:val="0"/>
                <w:numId w:val="18"/>
              </w:numPr>
              <w:pBdr>
                <w:bottom w:val="none" w:sz="0" w:space="0" w:color="auto"/>
              </w:pBdr>
              <w:rPr>
                <w:b/>
                <w:color w:val="0000CC"/>
                <w:sz w:val="24"/>
                <w:szCs w:val="24"/>
              </w:rPr>
            </w:pPr>
            <w:proofErr w:type="gramStart"/>
            <w:r w:rsidRPr="009307E6">
              <w:rPr>
                <w:b/>
                <w:color w:val="0000CC"/>
                <w:sz w:val="24"/>
                <w:szCs w:val="24"/>
              </w:rPr>
              <w:t>Aşıklar</w:t>
            </w:r>
            <w:proofErr w:type="gramEnd"/>
            <w:r w:rsidRPr="009307E6">
              <w:rPr>
                <w:b/>
                <w:color w:val="0000CC"/>
                <w:sz w:val="24"/>
                <w:szCs w:val="24"/>
              </w:rPr>
              <w:t xml:space="preserve"> Yolunun Yolcuları (1939)</w:t>
            </w:r>
          </w:p>
          <w:p w:rsidR="006D4A2F" w:rsidRPr="009307E6" w:rsidRDefault="006D4A2F" w:rsidP="009307E6">
            <w:pPr>
              <w:pStyle w:val="ListeParagraf"/>
              <w:pBdr>
                <w:bottom w:val="none" w:sz="0" w:space="0" w:color="auto"/>
              </w:pBdr>
              <w:rPr>
                <w:b/>
                <w:color w:val="0000CC"/>
                <w:sz w:val="24"/>
                <w:szCs w:val="24"/>
              </w:rPr>
            </w:pPr>
          </w:p>
        </w:tc>
        <w:tc>
          <w:tcPr>
            <w:tcW w:w="2677" w:type="pct"/>
            <w:shd w:val="clear" w:color="auto" w:fill="auto"/>
            <w:hideMark/>
          </w:tcPr>
          <w:p w:rsidR="006B3E80" w:rsidRPr="009307E6" w:rsidRDefault="009307E6" w:rsidP="007230E6">
            <w:pPr>
              <w:pBdr>
                <w:bottom w:val="none" w:sz="0" w:space="0" w:color="auto"/>
              </w:pBdr>
              <w:ind w:left="1" w:hanging="1"/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9307E6">
              <w:rPr>
                <w:b/>
                <w:bCs/>
                <w:color w:val="FF0000"/>
                <w:sz w:val="24"/>
                <w:szCs w:val="24"/>
              </w:rPr>
              <w:t xml:space="preserve">      </w:t>
            </w:r>
            <w:r w:rsidR="006B3E80" w:rsidRPr="009307E6">
              <w:rPr>
                <w:b/>
                <w:bCs/>
                <w:color w:val="FF0000"/>
                <w:sz w:val="24"/>
                <w:szCs w:val="24"/>
                <w:u w:val="single"/>
              </w:rPr>
              <w:t>Oyunları</w:t>
            </w:r>
          </w:p>
          <w:p w:rsidR="006B3E80" w:rsidRPr="009307E6" w:rsidRDefault="006B3E80" w:rsidP="007230E6">
            <w:pPr>
              <w:pStyle w:val="ListeParagraf"/>
              <w:numPr>
                <w:ilvl w:val="0"/>
                <w:numId w:val="17"/>
              </w:numPr>
              <w:pBdr>
                <w:bottom w:val="none" w:sz="0" w:space="0" w:color="auto"/>
              </w:pBdr>
              <w:rPr>
                <w:b/>
                <w:color w:val="0000CC"/>
                <w:sz w:val="24"/>
                <w:szCs w:val="24"/>
              </w:rPr>
            </w:pPr>
            <w:r w:rsidRPr="009307E6">
              <w:rPr>
                <w:b/>
                <w:color w:val="0000CC"/>
                <w:sz w:val="24"/>
                <w:szCs w:val="24"/>
              </w:rPr>
              <w:t>Baykuş (1916)</w:t>
            </w:r>
          </w:p>
          <w:p w:rsidR="006B3E80" w:rsidRPr="009307E6" w:rsidRDefault="006B3E80" w:rsidP="007230E6">
            <w:pPr>
              <w:pStyle w:val="ListeParagraf"/>
              <w:numPr>
                <w:ilvl w:val="0"/>
                <w:numId w:val="17"/>
              </w:numPr>
              <w:pBdr>
                <w:bottom w:val="none" w:sz="0" w:space="0" w:color="auto"/>
              </w:pBdr>
              <w:rPr>
                <w:b/>
                <w:color w:val="0000CC"/>
                <w:sz w:val="24"/>
                <w:szCs w:val="24"/>
              </w:rPr>
            </w:pPr>
            <w:r w:rsidRPr="009307E6">
              <w:rPr>
                <w:b/>
                <w:color w:val="0000CC"/>
                <w:sz w:val="24"/>
                <w:szCs w:val="24"/>
              </w:rPr>
              <w:t>İlk Şair (1923)</w:t>
            </w:r>
          </w:p>
          <w:p w:rsidR="006B3E80" w:rsidRPr="009307E6" w:rsidRDefault="006B3E80" w:rsidP="007230E6">
            <w:pPr>
              <w:pStyle w:val="ListeParagraf"/>
              <w:numPr>
                <w:ilvl w:val="0"/>
                <w:numId w:val="17"/>
              </w:numPr>
              <w:pBdr>
                <w:bottom w:val="none" w:sz="0" w:space="0" w:color="auto"/>
              </w:pBdr>
              <w:rPr>
                <w:b/>
                <w:color w:val="0000CC"/>
                <w:sz w:val="24"/>
                <w:szCs w:val="24"/>
              </w:rPr>
            </w:pPr>
            <w:r w:rsidRPr="009307E6">
              <w:rPr>
                <w:b/>
                <w:color w:val="0000CC"/>
                <w:sz w:val="24"/>
                <w:szCs w:val="24"/>
              </w:rPr>
              <w:t>Sönen Kandiller (1928)</w:t>
            </w:r>
          </w:p>
          <w:p w:rsidR="006B3E80" w:rsidRPr="009307E6" w:rsidRDefault="006B3E80" w:rsidP="007230E6">
            <w:pPr>
              <w:pStyle w:val="ListeParagraf"/>
              <w:numPr>
                <w:ilvl w:val="0"/>
                <w:numId w:val="17"/>
              </w:numPr>
              <w:pBdr>
                <w:bottom w:val="none" w:sz="0" w:space="0" w:color="auto"/>
              </w:pBdr>
              <w:rPr>
                <w:b/>
                <w:color w:val="0000CC"/>
                <w:sz w:val="24"/>
                <w:szCs w:val="24"/>
              </w:rPr>
            </w:pPr>
            <w:r w:rsidRPr="009307E6">
              <w:rPr>
                <w:b/>
                <w:color w:val="0000CC"/>
                <w:sz w:val="24"/>
                <w:szCs w:val="24"/>
              </w:rPr>
              <w:t>10 Yılın Destanı (1921)</w:t>
            </w:r>
          </w:p>
          <w:p w:rsidR="006B3E80" w:rsidRPr="009307E6" w:rsidRDefault="006B3E80" w:rsidP="007230E6">
            <w:pPr>
              <w:pStyle w:val="ListeParagraf"/>
              <w:numPr>
                <w:ilvl w:val="0"/>
                <w:numId w:val="17"/>
              </w:numPr>
              <w:pBdr>
                <w:bottom w:val="none" w:sz="0" w:space="0" w:color="auto"/>
              </w:pBdr>
              <w:rPr>
                <w:b/>
                <w:color w:val="0000CC"/>
                <w:sz w:val="24"/>
                <w:szCs w:val="24"/>
              </w:rPr>
            </w:pPr>
            <w:r w:rsidRPr="009307E6">
              <w:rPr>
                <w:b/>
                <w:color w:val="0000CC"/>
                <w:sz w:val="24"/>
                <w:szCs w:val="24"/>
              </w:rPr>
              <w:t>Nedim (1936)</w:t>
            </w:r>
          </w:p>
          <w:p w:rsidR="006B3E80" w:rsidRPr="009307E6" w:rsidRDefault="006B3E80" w:rsidP="007230E6">
            <w:pPr>
              <w:pStyle w:val="ListeParagraf"/>
              <w:numPr>
                <w:ilvl w:val="0"/>
                <w:numId w:val="17"/>
              </w:numPr>
              <w:pBdr>
                <w:bottom w:val="none" w:sz="0" w:space="0" w:color="auto"/>
              </w:pBdr>
              <w:rPr>
                <w:b/>
                <w:color w:val="0000CC"/>
                <w:sz w:val="24"/>
                <w:szCs w:val="24"/>
              </w:rPr>
            </w:pPr>
            <w:r w:rsidRPr="009307E6">
              <w:rPr>
                <w:b/>
                <w:color w:val="0000CC"/>
                <w:sz w:val="24"/>
                <w:szCs w:val="24"/>
              </w:rPr>
              <w:t>Hayalet (1936)</w:t>
            </w:r>
          </w:p>
          <w:p w:rsidR="006B3E80" w:rsidRPr="009307E6" w:rsidRDefault="006B3E80" w:rsidP="007230E6">
            <w:pPr>
              <w:pStyle w:val="ListeParagraf"/>
              <w:numPr>
                <w:ilvl w:val="0"/>
                <w:numId w:val="17"/>
              </w:numPr>
              <w:pBdr>
                <w:bottom w:val="none" w:sz="0" w:space="0" w:color="auto"/>
              </w:pBdr>
              <w:rPr>
                <w:b/>
                <w:color w:val="0000CC"/>
                <w:sz w:val="24"/>
                <w:szCs w:val="24"/>
              </w:rPr>
            </w:pPr>
            <w:r w:rsidRPr="009307E6">
              <w:rPr>
                <w:b/>
                <w:color w:val="0000CC"/>
                <w:sz w:val="24"/>
                <w:szCs w:val="24"/>
              </w:rPr>
              <w:t>Bir Dolaptır Dönüyor (1958)</w:t>
            </w:r>
          </w:p>
          <w:p w:rsidR="006B3E80" w:rsidRPr="009307E6" w:rsidRDefault="006B3E80" w:rsidP="007230E6">
            <w:pPr>
              <w:pStyle w:val="ListeParagraf"/>
              <w:numPr>
                <w:ilvl w:val="0"/>
                <w:numId w:val="17"/>
              </w:numPr>
              <w:pBdr>
                <w:bottom w:val="none" w:sz="0" w:space="0" w:color="auto"/>
              </w:pBdr>
              <w:rPr>
                <w:b/>
                <w:color w:val="0000CC"/>
                <w:sz w:val="24"/>
                <w:szCs w:val="24"/>
              </w:rPr>
            </w:pPr>
            <w:r w:rsidRPr="009307E6">
              <w:rPr>
                <w:b/>
                <w:color w:val="0000CC"/>
                <w:sz w:val="24"/>
                <w:szCs w:val="24"/>
              </w:rPr>
              <w:t>İki Yanda (1970)</w:t>
            </w:r>
          </w:p>
          <w:p w:rsidR="006B3E80" w:rsidRPr="009307E6" w:rsidRDefault="009307E6" w:rsidP="007230E6">
            <w:pPr>
              <w:pBdr>
                <w:bottom w:val="none" w:sz="0" w:space="0" w:color="auto"/>
              </w:pBdr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9307E6">
              <w:rPr>
                <w:b/>
                <w:bCs/>
                <w:color w:val="0000CC"/>
                <w:sz w:val="24"/>
                <w:szCs w:val="24"/>
              </w:rPr>
              <w:t xml:space="preserve">      </w:t>
            </w:r>
            <w:r w:rsidR="006B3E80" w:rsidRPr="009307E6">
              <w:rPr>
                <w:b/>
                <w:bCs/>
                <w:color w:val="FF0000"/>
                <w:sz w:val="24"/>
                <w:szCs w:val="24"/>
                <w:u w:val="single"/>
              </w:rPr>
              <w:t>Anı kitapları</w:t>
            </w:r>
          </w:p>
          <w:p w:rsidR="006B3E80" w:rsidRPr="009307E6" w:rsidRDefault="009307E6" w:rsidP="007230E6">
            <w:pPr>
              <w:pStyle w:val="ListeParagraf"/>
              <w:numPr>
                <w:ilvl w:val="0"/>
                <w:numId w:val="15"/>
              </w:numPr>
              <w:pBdr>
                <w:bottom w:val="none" w:sz="0" w:space="0" w:color="auto"/>
              </w:pBdr>
              <w:tabs>
                <w:tab w:val="left" w:pos="5440"/>
              </w:tabs>
              <w:rPr>
                <w:b/>
                <w:color w:val="0000CC"/>
                <w:sz w:val="24"/>
                <w:szCs w:val="24"/>
              </w:rPr>
            </w:pPr>
            <w:r w:rsidRPr="009307E6">
              <w:rPr>
                <w:b/>
                <w:color w:val="0000CC"/>
                <w:sz w:val="24"/>
                <w:szCs w:val="24"/>
              </w:rPr>
              <w:t>Edebiyatçılar</w:t>
            </w:r>
            <w:r>
              <w:rPr>
                <w:b/>
                <w:color w:val="0000CC"/>
                <w:sz w:val="24"/>
                <w:szCs w:val="24"/>
              </w:rPr>
              <w:t xml:space="preserve"> </w:t>
            </w:r>
            <w:r w:rsidRPr="009307E6">
              <w:rPr>
                <w:b/>
                <w:color w:val="0000CC"/>
                <w:sz w:val="24"/>
                <w:szCs w:val="24"/>
              </w:rPr>
              <w:t>Geçiyor</w:t>
            </w:r>
            <w:r>
              <w:rPr>
                <w:b/>
                <w:color w:val="0000CC"/>
                <w:sz w:val="24"/>
                <w:szCs w:val="24"/>
              </w:rPr>
              <w:t xml:space="preserve"> (1939)</w:t>
            </w:r>
          </w:p>
          <w:p w:rsidR="006B3E80" w:rsidRPr="009307E6" w:rsidRDefault="006B3E80" w:rsidP="007230E6">
            <w:pPr>
              <w:pStyle w:val="ListeParagraf"/>
              <w:numPr>
                <w:ilvl w:val="0"/>
                <w:numId w:val="15"/>
              </w:numPr>
              <w:pBdr>
                <w:bottom w:val="none" w:sz="0" w:space="0" w:color="auto"/>
              </w:pBdr>
              <w:rPr>
                <w:b/>
                <w:color w:val="0000CC"/>
                <w:sz w:val="24"/>
                <w:szCs w:val="24"/>
              </w:rPr>
            </w:pPr>
            <w:r w:rsidRPr="009307E6">
              <w:rPr>
                <w:b/>
                <w:color w:val="0000CC"/>
                <w:sz w:val="24"/>
                <w:szCs w:val="24"/>
              </w:rPr>
              <w:t>Darülbed</w:t>
            </w:r>
            <w:r w:rsidR="009307E6">
              <w:rPr>
                <w:b/>
                <w:color w:val="0000CC"/>
                <w:sz w:val="24"/>
                <w:szCs w:val="24"/>
              </w:rPr>
              <w:t xml:space="preserve">ayi Devrinin Eski Günleri </w:t>
            </w:r>
          </w:p>
          <w:p w:rsidR="006B3E80" w:rsidRPr="009307E6" w:rsidRDefault="009307E6" w:rsidP="007230E6">
            <w:pPr>
              <w:pStyle w:val="ListeParagraf"/>
              <w:numPr>
                <w:ilvl w:val="0"/>
                <w:numId w:val="15"/>
              </w:numPr>
              <w:pBdr>
                <w:bottom w:val="none" w:sz="0" w:space="0" w:color="auto"/>
              </w:pBdr>
              <w:rPr>
                <w:b/>
                <w:color w:val="0000CC"/>
                <w:sz w:val="24"/>
                <w:szCs w:val="24"/>
              </w:rPr>
            </w:pPr>
            <w:r>
              <w:rPr>
                <w:b/>
                <w:color w:val="0000CC"/>
                <w:sz w:val="24"/>
                <w:szCs w:val="24"/>
              </w:rPr>
              <w:t xml:space="preserve">Eski İstanbul Ramazanları(1968) </w:t>
            </w:r>
          </w:p>
          <w:p w:rsidR="009307E6" w:rsidRDefault="009307E6" w:rsidP="009307E6">
            <w:pPr>
              <w:pBdr>
                <w:bottom w:val="none" w:sz="0" w:space="0" w:color="auto"/>
              </w:pBdr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9307E6">
              <w:rPr>
                <w:b/>
                <w:bCs/>
                <w:color w:val="0000CC"/>
                <w:sz w:val="24"/>
                <w:szCs w:val="24"/>
              </w:rPr>
              <w:t xml:space="preserve">     </w:t>
            </w:r>
            <w:r w:rsidRPr="009307E6">
              <w:rPr>
                <w:b/>
                <w:bCs/>
                <w:color w:val="FF0000"/>
                <w:sz w:val="24"/>
                <w:szCs w:val="24"/>
                <w:u w:val="single"/>
              </w:rPr>
              <w:t>Tercümeleri</w:t>
            </w:r>
          </w:p>
          <w:p w:rsidR="009307E6" w:rsidRDefault="009307E6" w:rsidP="009307E6">
            <w:pPr>
              <w:pStyle w:val="ListeParagraf"/>
              <w:numPr>
                <w:ilvl w:val="0"/>
                <w:numId w:val="20"/>
              </w:numPr>
              <w:pBdr>
                <w:bottom w:val="none" w:sz="0" w:space="0" w:color="auto"/>
              </w:pBdr>
              <w:rPr>
                <w:b/>
                <w:color w:val="0000CC"/>
                <w:sz w:val="24"/>
                <w:szCs w:val="24"/>
              </w:rPr>
            </w:pPr>
            <w:r w:rsidRPr="009307E6">
              <w:rPr>
                <w:b/>
                <w:color w:val="0000CC"/>
                <w:sz w:val="24"/>
                <w:szCs w:val="24"/>
              </w:rPr>
              <w:t>R.U.R.-</w:t>
            </w:r>
            <w:proofErr w:type="gramStart"/>
            <w:r w:rsidRPr="009307E6">
              <w:rPr>
                <w:b/>
                <w:color w:val="0000CC"/>
                <w:sz w:val="24"/>
                <w:szCs w:val="24"/>
              </w:rPr>
              <w:t>Alemşümul</w:t>
            </w:r>
            <w:proofErr w:type="gramEnd"/>
            <w:r w:rsidRPr="009307E6">
              <w:rPr>
                <w:b/>
                <w:color w:val="0000CC"/>
                <w:sz w:val="24"/>
                <w:szCs w:val="24"/>
              </w:rPr>
              <w:t xml:space="preserve"> Suni Adamlar</w:t>
            </w:r>
            <w:r>
              <w:rPr>
                <w:b/>
                <w:color w:val="0000CC"/>
                <w:sz w:val="24"/>
                <w:szCs w:val="24"/>
              </w:rPr>
              <w:t xml:space="preserve"> </w:t>
            </w:r>
          </w:p>
          <w:p w:rsidR="009307E6" w:rsidRDefault="009307E6" w:rsidP="009307E6">
            <w:pPr>
              <w:pStyle w:val="ListeParagraf"/>
              <w:pBdr>
                <w:bottom w:val="none" w:sz="0" w:space="0" w:color="auto"/>
              </w:pBdr>
              <w:rPr>
                <w:b/>
                <w:color w:val="0000CC"/>
                <w:sz w:val="24"/>
                <w:szCs w:val="24"/>
              </w:rPr>
            </w:pPr>
            <w:r w:rsidRPr="009307E6">
              <w:rPr>
                <w:b/>
                <w:color w:val="0000CC"/>
                <w:sz w:val="24"/>
                <w:szCs w:val="24"/>
              </w:rPr>
              <w:t xml:space="preserve"> Fabrikası</w:t>
            </w:r>
            <w:r>
              <w:rPr>
                <w:b/>
                <w:color w:val="0000CC"/>
                <w:sz w:val="24"/>
                <w:szCs w:val="24"/>
              </w:rPr>
              <w:t>(1927)</w:t>
            </w:r>
          </w:p>
          <w:p w:rsidR="009307E6" w:rsidRPr="009307E6" w:rsidRDefault="009307E6" w:rsidP="009307E6">
            <w:pPr>
              <w:pStyle w:val="ListeParagraf"/>
              <w:numPr>
                <w:ilvl w:val="0"/>
                <w:numId w:val="20"/>
              </w:numPr>
              <w:pBdr>
                <w:bottom w:val="none" w:sz="0" w:space="0" w:color="auto"/>
              </w:pBdr>
              <w:rPr>
                <w:b/>
                <w:color w:val="0000CC"/>
                <w:sz w:val="24"/>
                <w:szCs w:val="24"/>
              </w:rPr>
            </w:pPr>
            <w:proofErr w:type="spellStart"/>
            <w:r w:rsidRPr="009307E6">
              <w:rPr>
                <w:b/>
                <w:color w:val="0000CC"/>
                <w:sz w:val="24"/>
                <w:szCs w:val="24"/>
              </w:rPr>
              <w:t>Jack</w:t>
            </w:r>
            <w:proofErr w:type="spellEnd"/>
            <w:r w:rsidRPr="009307E6">
              <w:rPr>
                <w:b/>
                <w:color w:val="0000CC"/>
                <w:sz w:val="24"/>
                <w:szCs w:val="24"/>
              </w:rPr>
              <w:t xml:space="preserve"> (</w:t>
            </w:r>
            <w:proofErr w:type="spellStart"/>
            <w:r w:rsidRPr="009307E6">
              <w:rPr>
                <w:b/>
                <w:color w:val="0000CC"/>
                <w:sz w:val="24"/>
                <w:szCs w:val="24"/>
              </w:rPr>
              <w:t>Alphonse</w:t>
            </w:r>
            <w:proofErr w:type="spellEnd"/>
            <w:r w:rsidRPr="009307E6">
              <w:rPr>
                <w:b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9307E6">
              <w:rPr>
                <w:b/>
                <w:color w:val="0000CC"/>
                <w:sz w:val="24"/>
                <w:szCs w:val="24"/>
              </w:rPr>
              <w:t>Daudet</w:t>
            </w:r>
            <w:proofErr w:type="spellEnd"/>
            <w:r w:rsidRPr="009307E6">
              <w:rPr>
                <w:b/>
                <w:color w:val="0000CC"/>
                <w:sz w:val="24"/>
                <w:szCs w:val="24"/>
              </w:rPr>
              <w:t>)</w:t>
            </w:r>
          </w:p>
          <w:p w:rsidR="006B3E80" w:rsidRPr="009307E6" w:rsidRDefault="006B3E80" w:rsidP="006D4A2F">
            <w:pPr>
              <w:pStyle w:val="ListeParagraf"/>
              <w:pBdr>
                <w:bottom w:val="none" w:sz="0" w:space="0" w:color="auto"/>
              </w:pBdr>
              <w:rPr>
                <w:b/>
                <w:color w:val="0000CC"/>
                <w:sz w:val="24"/>
                <w:szCs w:val="24"/>
              </w:rPr>
            </w:pPr>
          </w:p>
        </w:tc>
      </w:tr>
    </w:tbl>
    <w:p w:rsidR="00AE151B" w:rsidRPr="009307E6" w:rsidRDefault="00AE151B" w:rsidP="007230E6">
      <w:pPr>
        <w:pBdr>
          <w:bottom w:val="none" w:sz="0" w:space="0" w:color="auto"/>
        </w:pBdr>
        <w:rPr>
          <w:b/>
          <w:color w:val="0000CC"/>
          <w:sz w:val="24"/>
          <w:szCs w:val="24"/>
        </w:rPr>
      </w:pPr>
    </w:p>
    <w:sectPr w:rsidR="00AE151B" w:rsidRPr="009307E6" w:rsidSect="006D4A2F">
      <w:headerReference w:type="even" r:id="rId13"/>
      <w:headerReference w:type="default" r:id="rId14"/>
      <w:headerReference w:type="first" r:id="rId15"/>
      <w:pgSz w:w="11906" w:h="16838"/>
      <w:pgMar w:top="567" w:right="991" w:bottom="567" w:left="1276" w:header="567" w:footer="397" w:gutter="0"/>
      <w:cols w:space="708"/>
      <w:docGrid w:linePitch="5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624" w:rsidRDefault="00FC0624" w:rsidP="0040486D">
      <w:pPr>
        <w:spacing w:after="0"/>
      </w:pPr>
      <w:r>
        <w:separator/>
      </w:r>
    </w:p>
  </w:endnote>
  <w:endnote w:type="continuationSeparator" w:id="0">
    <w:p w:rsidR="00FC0624" w:rsidRDefault="00FC0624" w:rsidP="0040486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624" w:rsidRDefault="00FC0624" w:rsidP="0040486D">
      <w:pPr>
        <w:spacing w:after="0"/>
      </w:pPr>
      <w:r>
        <w:separator/>
      </w:r>
    </w:p>
  </w:footnote>
  <w:footnote w:type="continuationSeparator" w:id="0">
    <w:p w:rsidR="00FC0624" w:rsidRDefault="00FC0624" w:rsidP="0040486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6D" w:rsidRDefault="0048547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77812" o:spid="_x0000_s5134" type="#_x0000_t75" style="position:absolute;left:0;text-align:left;margin-left:0;margin-top:0;width:453.6pt;height:565.85pt;z-index:-251657216;mso-position-horizontal:center;mso-position-horizontal-relative:margin;mso-position-vertical:center;mso-position-vertical-relative:margin" o:allowincell="f">
          <v:imagedata r:id="rId1" o:title="halit-fahri-ozansoy_13112217561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6D" w:rsidRDefault="0048547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77813" o:spid="_x0000_s5135" type="#_x0000_t75" style="position:absolute;left:0;text-align:left;margin-left:0;margin-top:0;width:453.6pt;height:565.85pt;z-index:-251656192;mso-position-horizontal:center;mso-position-horizontal-relative:margin;mso-position-vertical:center;mso-position-vertical-relative:margin" o:allowincell="f">
          <v:imagedata r:id="rId1" o:title="halit-fahri-ozansoy_131122175615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6D" w:rsidRDefault="0048547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77811" o:spid="_x0000_s5133" type="#_x0000_t75" style="position:absolute;left:0;text-align:left;margin-left:0;margin-top:0;width:453.6pt;height:565.85pt;z-index:-251658240;mso-position-horizontal:center;mso-position-horizontal-relative:margin;mso-position-vertical:center;mso-position-vertical-relative:margin" o:allowincell="f">
          <v:imagedata r:id="rId1" o:title="halit-fahri-ozansoy_13112217561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484"/>
    <w:multiLevelType w:val="hybridMultilevel"/>
    <w:tmpl w:val="9AD6B2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E4382"/>
    <w:multiLevelType w:val="multilevel"/>
    <w:tmpl w:val="4C5C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674B4E"/>
    <w:multiLevelType w:val="multilevel"/>
    <w:tmpl w:val="6FE2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072D27"/>
    <w:multiLevelType w:val="multilevel"/>
    <w:tmpl w:val="D892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A6021"/>
    <w:multiLevelType w:val="multilevel"/>
    <w:tmpl w:val="1C00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D24BD5"/>
    <w:multiLevelType w:val="hybridMultilevel"/>
    <w:tmpl w:val="018C9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234EC"/>
    <w:multiLevelType w:val="hybridMultilevel"/>
    <w:tmpl w:val="75EE86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343DB"/>
    <w:multiLevelType w:val="multilevel"/>
    <w:tmpl w:val="FBEC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F35F91"/>
    <w:multiLevelType w:val="multilevel"/>
    <w:tmpl w:val="1D6A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1D28DE"/>
    <w:multiLevelType w:val="hybridMultilevel"/>
    <w:tmpl w:val="2AF680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87392"/>
    <w:multiLevelType w:val="multilevel"/>
    <w:tmpl w:val="D710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9F759F"/>
    <w:multiLevelType w:val="multilevel"/>
    <w:tmpl w:val="2856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083454D"/>
    <w:multiLevelType w:val="multilevel"/>
    <w:tmpl w:val="B6A2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12A60F4"/>
    <w:multiLevelType w:val="hybridMultilevel"/>
    <w:tmpl w:val="5CD496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B51C7"/>
    <w:multiLevelType w:val="multilevel"/>
    <w:tmpl w:val="F922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28F2B45"/>
    <w:multiLevelType w:val="multilevel"/>
    <w:tmpl w:val="6BE6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63821A9"/>
    <w:multiLevelType w:val="hybridMultilevel"/>
    <w:tmpl w:val="27B0E1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320A0"/>
    <w:multiLevelType w:val="multilevel"/>
    <w:tmpl w:val="967C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CC30E52"/>
    <w:multiLevelType w:val="multilevel"/>
    <w:tmpl w:val="29C0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E304038"/>
    <w:multiLevelType w:val="multilevel"/>
    <w:tmpl w:val="A86C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2"/>
  </w:num>
  <w:num w:numId="5">
    <w:abstractNumId w:val="15"/>
  </w:num>
  <w:num w:numId="6">
    <w:abstractNumId w:val="19"/>
  </w:num>
  <w:num w:numId="7">
    <w:abstractNumId w:val="3"/>
  </w:num>
  <w:num w:numId="8">
    <w:abstractNumId w:val="17"/>
  </w:num>
  <w:num w:numId="9">
    <w:abstractNumId w:val="1"/>
  </w:num>
  <w:num w:numId="10">
    <w:abstractNumId w:val="11"/>
  </w:num>
  <w:num w:numId="11">
    <w:abstractNumId w:val="12"/>
  </w:num>
  <w:num w:numId="12">
    <w:abstractNumId w:val="8"/>
  </w:num>
  <w:num w:numId="13">
    <w:abstractNumId w:val="14"/>
  </w:num>
  <w:num w:numId="14">
    <w:abstractNumId w:val="18"/>
  </w:num>
  <w:num w:numId="15">
    <w:abstractNumId w:val="9"/>
  </w:num>
  <w:num w:numId="16">
    <w:abstractNumId w:val="5"/>
  </w:num>
  <w:num w:numId="17">
    <w:abstractNumId w:val="6"/>
  </w:num>
  <w:num w:numId="18">
    <w:abstractNumId w:val="16"/>
  </w:num>
  <w:num w:numId="19">
    <w:abstractNumId w:val="0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drawingGridHorizontalSpacing w:val="215"/>
  <w:displayHorizontalDrawingGridEvery w:val="2"/>
  <w:characterSpacingControl w:val="doNotCompress"/>
  <w:hdrShapeDefaults>
    <o:shapedefaults v:ext="edit" spidmax="10242">
      <o:colormenu v:ext="edit" fillcolor="none [662]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6B3E80"/>
    <w:rsid w:val="00074E0F"/>
    <w:rsid w:val="00300749"/>
    <w:rsid w:val="0040486D"/>
    <w:rsid w:val="00485472"/>
    <w:rsid w:val="00667247"/>
    <w:rsid w:val="00694825"/>
    <w:rsid w:val="006B3E80"/>
    <w:rsid w:val="006D4A2F"/>
    <w:rsid w:val="007230E6"/>
    <w:rsid w:val="00783852"/>
    <w:rsid w:val="007D10E8"/>
    <w:rsid w:val="009307E6"/>
    <w:rsid w:val="0099284C"/>
    <w:rsid w:val="009C62A0"/>
    <w:rsid w:val="00A5760E"/>
    <w:rsid w:val="00A82F42"/>
    <w:rsid w:val="00AE151B"/>
    <w:rsid w:val="00BD7819"/>
    <w:rsid w:val="00C35462"/>
    <w:rsid w:val="00CD7233"/>
    <w:rsid w:val="00DA0F0A"/>
    <w:rsid w:val="00EB1C20"/>
    <w:rsid w:val="00EE6080"/>
    <w:rsid w:val="00FC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852"/>
    <w:pPr>
      <w:pBdr>
        <w:bottom w:val="single" w:sz="4" w:space="0" w:color="AAAAAA"/>
      </w:pBdr>
      <w:spacing w:after="60" w:line="240" w:lineRule="auto"/>
      <w:jc w:val="both"/>
      <w:outlineLvl w:val="0"/>
    </w:pPr>
    <w:rPr>
      <w:rFonts w:ascii="Georgia" w:eastAsia="Times New Roman" w:hAnsi="Georgia" w:cs="Times New Roman"/>
      <w:kern w:val="36"/>
      <w:sz w:val="43"/>
      <w:szCs w:val="43"/>
      <w:lang w:eastAsia="tr-TR"/>
    </w:rPr>
  </w:style>
  <w:style w:type="paragraph" w:styleId="Balk1">
    <w:name w:val="heading 1"/>
    <w:basedOn w:val="Normal"/>
    <w:link w:val="Balk1Char"/>
    <w:uiPriority w:val="9"/>
    <w:qFormat/>
    <w:rsid w:val="006B3E80"/>
    <w:pPr>
      <w:spacing w:before="100" w:beforeAutospacing="1" w:after="100" w:afterAutospacing="1"/>
    </w:pPr>
    <w:rPr>
      <w:rFonts w:ascii="Times New Roman" w:hAnsi="Times New Roman"/>
      <w:b/>
      <w:bCs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6B3E8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Balk3">
    <w:name w:val="heading 3"/>
    <w:basedOn w:val="Normal"/>
    <w:link w:val="Balk3Char"/>
    <w:uiPriority w:val="9"/>
    <w:qFormat/>
    <w:rsid w:val="006B3E8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3E8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B3E8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6B3E8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B3E8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B3E80"/>
    <w:rPr>
      <w:color w:val="800080"/>
      <w:u w:val="single"/>
    </w:rPr>
  </w:style>
  <w:style w:type="character" w:customStyle="1" w:styleId="fn">
    <w:name w:val="fn"/>
    <w:basedOn w:val="VarsaylanParagrafYazTipi"/>
    <w:rsid w:val="006B3E80"/>
  </w:style>
  <w:style w:type="character" w:customStyle="1" w:styleId="apple-converted-space">
    <w:name w:val="apple-converted-space"/>
    <w:basedOn w:val="VarsaylanParagrafYazTipi"/>
    <w:rsid w:val="006B3E80"/>
  </w:style>
  <w:style w:type="paragraph" w:styleId="NormalWeb">
    <w:name w:val="Normal (Web)"/>
    <w:basedOn w:val="Normal"/>
    <w:uiPriority w:val="99"/>
    <w:semiHidden/>
    <w:unhideWhenUsed/>
    <w:rsid w:val="006B3E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octoggle">
    <w:name w:val="toctoggle"/>
    <w:basedOn w:val="VarsaylanParagrafYazTipi"/>
    <w:rsid w:val="006B3E80"/>
  </w:style>
  <w:style w:type="character" w:customStyle="1" w:styleId="tocnumber">
    <w:name w:val="tocnumber"/>
    <w:basedOn w:val="VarsaylanParagrafYazTipi"/>
    <w:rsid w:val="006B3E80"/>
  </w:style>
  <w:style w:type="character" w:customStyle="1" w:styleId="toctext">
    <w:name w:val="toctext"/>
    <w:basedOn w:val="VarsaylanParagrafYazTipi"/>
    <w:rsid w:val="006B3E80"/>
  </w:style>
  <w:style w:type="character" w:customStyle="1" w:styleId="mw-headline">
    <w:name w:val="mw-headline"/>
    <w:basedOn w:val="VarsaylanParagrafYazTipi"/>
    <w:rsid w:val="006B3E80"/>
  </w:style>
  <w:style w:type="character" w:customStyle="1" w:styleId="mw-editsection">
    <w:name w:val="mw-editsection"/>
    <w:basedOn w:val="VarsaylanParagrafYazTipi"/>
    <w:rsid w:val="006B3E80"/>
  </w:style>
  <w:style w:type="character" w:customStyle="1" w:styleId="mw-editsection-bracket">
    <w:name w:val="mw-editsection-bracket"/>
    <w:basedOn w:val="VarsaylanParagrafYazTipi"/>
    <w:rsid w:val="006B3E80"/>
  </w:style>
  <w:style w:type="character" w:customStyle="1" w:styleId="mw-editsection-divider">
    <w:name w:val="mw-editsection-divider"/>
    <w:basedOn w:val="VarsaylanParagrafYazTipi"/>
    <w:rsid w:val="006B3E80"/>
  </w:style>
  <w:style w:type="character" w:styleId="Gl">
    <w:name w:val="Strong"/>
    <w:basedOn w:val="VarsaylanParagrafYazTipi"/>
    <w:uiPriority w:val="22"/>
    <w:qFormat/>
    <w:rsid w:val="006B3E80"/>
    <w:rPr>
      <w:b/>
      <w:bCs/>
    </w:rPr>
  </w:style>
  <w:style w:type="character" w:customStyle="1" w:styleId="reference-text">
    <w:name w:val="reference-text"/>
    <w:basedOn w:val="VarsaylanParagrafYazTipi"/>
    <w:rsid w:val="006B3E80"/>
  </w:style>
  <w:style w:type="character" w:customStyle="1" w:styleId="collapsebutton">
    <w:name w:val="collapsebutton"/>
    <w:basedOn w:val="VarsaylanParagrafYazTipi"/>
    <w:rsid w:val="006B3E80"/>
  </w:style>
  <w:style w:type="paragraph" w:styleId="BalonMetni">
    <w:name w:val="Balloon Text"/>
    <w:basedOn w:val="Normal"/>
    <w:link w:val="BalonMetniChar"/>
    <w:uiPriority w:val="99"/>
    <w:semiHidden/>
    <w:unhideWhenUsed/>
    <w:rsid w:val="006B3E80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8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230E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40486D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0486D"/>
    <w:rPr>
      <w:rFonts w:ascii="Georgia" w:eastAsia="Times New Roman" w:hAnsi="Georgia" w:cs="Times New Roman"/>
      <w:kern w:val="36"/>
      <w:sz w:val="43"/>
      <w:szCs w:val="43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0486D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0486D"/>
    <w:rPr>
      <w:rFonts w:ascii="Georgia" w:eastAsia="Times New Roman" w:hAnsi="Georgia" w:cs="Times New Roman"/>
      <w:kern w:val="36"/>
      <w:sz w:val="43"/>
      <w:szCs w:val="43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43112">
                  <w:marLeft w:val="0"/>
                  <w:marRight w:val="0"/>
                  <w:marTop w:val="0"/>
                  <w:marBottom w:val="0"/>
                  <w:divBdr>
                    <w:top w:val="single" w:sz="4" w:space="4" w:color="AAAAAA"/>
                    <w:left w:val="single" w:sz="4" w:space="4" w:color="AAAAAA"/>
                    <w:bottom w:val="single" w:sz="4" w:space="4" w:color="AAAAAA"/>
                    <w:right w:val="single" w:sz="4" w:space="4" w:color="AAAAAA"/>
                  </w:divBdr>
                </w:div>
                <w:div w:id="11151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550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2039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9537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511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.wikipedia.org/wiki/189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r.wikipedia.org/wiki/12_Temmuz" TargetMode="External"/><Relationship Id="rId12" Type="http://schemas.openxmlformats.org/officeDocument/2006/relationships/hyperlink" Target="http://tr.wikipedia.org/wiki/Be%C5%9F_Hececil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.wikipedia.org/wiki/%C4%B0stanbu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tr.wikipedia.org/wiki/19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.wikipedia.org/wiki/23_%C5%9Euba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 ERCAN</dc:creator>
  <cp:lastModifiedBy>Nuri ERCAN</cp:lastModifiedBy>
  <cp:revision>11</cp:revision>
  <dcterms:created xsi:type="dcterms:W3CDTF">2015-03-06T07:18:00Z</dcterms:created>
  <dcterms:modified xsi:type="dcterms:W3CDTF">2015-03-26T06:54:00Z</dcterms:modified>
</cp:coreProperties>
</file>